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sz w:val="36"/>
          <w:szCs w:val="36"/>
        </w:rPr>
        <w:t>中国海洋大学研究生兼职辅导员情况统计表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/>
          <w:sz w:val="24"/>
        </w:rPr>
        <w:t xml:space="preserve">学部、学院（中心）名称（盖章）：   </w:t>
      </w:r>
      <w:r>
        <w:rPr>
          <w:rFonts w:hint="eastAsia" w:ascii="宋体" w:hAnsi="宋体"/>
          <w:sz w:val="24"/>
        </w:rPr>
        <w:t xml:space="preserve">            填表时间：      年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月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日</w:t>
      </w:r>
    </w:p>
    <w:tbl>
      <w:tblPr>
        <w:tblStyle w:val="2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494"/>
        <w:gridCol w:w="1155"/>
        <w:gridCol w:w="316"/>
        <w:gridCol w:w="860"/>
        <w:gridCol w:w="445"/>
        <w:gridCol w:w="1037"/>
        <w:gridCol w:w="194"/>
        <w:gridCol w:w="177"/>
        <w:gridCol w:w="828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9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民  族</w:t>
            </w: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2</w:t>
            </w:r>
            <w:r>
              <w:rPr>
                <w:rFonts w:ascii="宋体" w:hAnsi="宋体"/>
                <w:sz w:val="24"/>
                <w:szCs w:val="20"/>
              </w:rPr>
              <w:t>寸</w:t>
            </w:r>
          </w:p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出生地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婚  否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政治面貌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入党时间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健康状况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pacing w:val="-2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专业年级在读学位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学号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default" w:ascii="宋体" w:hAnsi="宋体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导师姓名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pacing w:val="-2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E-mail：</w:t>
            </w:r>
          </w:p>
        </w:tc>
        <w:tc>
          <w:tcPr>
            <w:tcW w:w="4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兼职辅导员类别</w:t>
            </w:r>
          </w:p>
        </w:tc>
        <w:tc>
          <w:tcPr>
            <w:tcW w:w="8264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本科生兼职辅导员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研究生德育辅导员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96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建设银行卡号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right="-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82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（从大学开始填起，包括起止时间、在何单位任何职务）</w:t>
            </w:r>
          </w:p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  <w:p>
            <w:pPr>
              <w:ind w:right="-60"/>
              <w:rPr>
                <w:rFonts w:ascii="宋体" w:hAnsi="宋体"/>
                <w:sz w:val="24"/>
                <w:szCs w:val="20"/>
              </w:rPr>
            </w:pPr>
          </w:p>
          <w:p>
            <w:pPr>
              <w:ind w:right="-60"/>
              <w:rPr>
                <w:rFonts w:ascii="宋体" w:hAnsi="宋体"/>
                <w:sz w:val="24"/>
                <w:szCs w:val="20"/>
              </w:rPr>
            </w:pPr>
          </w:p>
          <w:p>
            <w:pPr>
              <w:ind w:right="-60"/>
              <w:rPr>
                <w:rFonts w:ascii="宋体" w:hAnsi="宋体"/>
                <w:sz w:val="24"/>
                <w:szCs w:val="20"/>
              </w:rPr>
            </w:pPr>
          </w:p>
          <w:p>
            <w:pPr>
              <w:ind w:right="-60"/>
              <w:rPr>
                <w:rFonts w:ascii="宋体" w:hAnsi="宋体"/>
                <w:sz w:val="24"/>
                <w:szCs w:val="20"/>
              </w:rPr>
            </w:pPr>
          </w:p>
          <w:p>
            <w:pPr>
              <w:ind w:right="-60"/>
              <w:rPr>
                <w:rFonts w:ascii="宋体" w:hAnsi="宋体"/>
                <w:sz w:val="24"/>
                <w:szCs w:val="20"/>
              </w:rPr>
            </w:pPr>
          </w:p>
          <w:p>
            <w:pPr>
              <w:ind w:right="-60"/>
              <w:rPr>
                <w:rFonts w:ascii="宋体" w:hAnsi="宋体"/>
                <w:sz w:val="24"/>
                <w:szCs w:val="20"/>
              </w:rPr>
            </w:pPr>
          </w:p>
          <w:p>
            <w:pPr>
              <w:ind w:right="-60"/>
              <w:rPr>
                <w:rFonts w:ascii="宋体" w:hAnsi="宋体"/>
                <w:sz w:val="24"/>
                <w:szCs w:val="20"/>
              </w:rPr>
            </w:pPr>
          </w:p>
          <w:p>
            <w:pPr>
              <w:ind w:right="-60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奖惩情况</w:t>
            </w:r>
          </w:p>
        </w:tc>
        <w:tc>
          <w:tcPr>
            <w:tcW w:w="826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ind w:left="-60" w:right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ind w:left="-60" w:right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ind w:left="-60" w:right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称 谓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姓 名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年 龄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政治面貌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3Y2FhYjBjZTE5NDM0YzA5NjljMjg0YmI1YjllNTkifQ=="/>
  </w:docVars>
  <w:rsids>
    <w:rsidRoot w:val="00E04919"/>
    <w:rsid w:val="00365D03"/>
    <w:rsid w:val="00E04919"/>
    <w:rsid w:val="08B439C0"/>
    <w:rsid w:val="1D263044"/>
    <w:rsid w:val="23CD1E23"/>
    <w:rsid w:val="3874239F"/>
    <w:rsid w:val="411357F6"/>
    <w:rsid w:val="418125A5"/>
    <w:rsid w:val="66450E39"/>
    <w:rsid w:val="679C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190</Characters>
  <Lines>2</Lines>
  <Paragraphs>1</Paragraphs>
  <TotalTime>12</TotalTime>
  <ScaleCrop>false</ScaleCrop>
  <LinksUpToDate>false</LinksUpToDate>
  <CharactersWithSpaces>232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2019-07-10T08:42:00Z</dcterms:created>
  <dc:creator>Windows 用户</dc:creator>
  <cp:lastModifiedBy>WPS_1658730198</cp:lastModifiedBy>
  <dcterms:modified xsi:type="dcterms:W3CDTF">2023-07-20T12:42:31Z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690DE5988E23470B8164C6663324D974_13</vt:lpwstr>
  </property>
</Properties>
</file>